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EF1D" w14:textId="647D40CB" w:rsidR="00AD4BC0" w:rsidRPr="002B73CA" w:rsidRDefault="00AD4BC0" w:rsidP="00AD4BC0">
      <w:pPr>
        <w:jc w:val="center"/>
        <w:rPr>
          <w:b/>
          <w:bCs/>
        </w:rPr>
      </w:pPr>
      <w:r w:rsidRPr="002B73CA">
        <w:rPr>
          <w:b/>
          <w:bCs/>
        </w:rPr>
        <w:t xml:space="preserve">Orientações </w:t>
      </w:r>
      <w:r>
        <w:rPr>
          <w:b/>
          <w:bCs/>
        </w:rPr>
        <w:t>para</w:t>
      </w:r>
      <w:r w:rsidRPr="002B73CA">
        <w:rPr>
          <w:b/>
          <w:bCs/>
        </w:rPr>
        <w:t xml:space="preserve"> Coleta de Sangue para Exame</w:t>
      </w:r>
      <w:r>
        <w:rPr>
          <w:b/>
          <w:bCs/>
        </w:rPr>
        <w:t>s</w:t>
      </w:r>
      <w:r w:rsidRPr="002B73CA">
        <w:rPr>
          <w:b/>
          <w:bCs/>
        </w:rPr>
        <w:t xml:space="preserve"> de </w:t>
      </w:r>
      <w:r>
        <w:rPr>
          <w:b/>
          <w:bCs/>
        </w:rPr>
        <w:t>Biologia Molecular</w:t>
      </w:r>
    </w:p>
    <w:p w14:paraId="58DCF2B7" w14:textId="020AD140" w:rsidR="00AD4BC0" w:rsidRDefault="00AD4BC0" w:rsidP="00AD4BC0">
      <w:pPr>
        <w:jc w:val="both"/>
      </w:pPr>
      <w:r>
        <w:t>Colher 8mL de sangue distribuídos em 2 tubos contendo anticoagulante EDTA;</w:t>
      </w:r>
    </w:p>
    <w:p w14:paraId="2F5845C0" w14:textId="45F4B8A9" w:rsidR="00AD4BC0" w:rsidRDefault="00AD4BC0" w:rsidP="00AD4BC0">
      <w:pPr>
        <w:jc w:val="both"/>
      </w:pPr>
      <w:r>
        <w:t>O volume mínimo de sangue para a realização do exame é 4mL;</w:t>
      </w:r>
    </w:p>
    <w:p w14:paraId="6878A679" w14:textId="701B9F46" w:rsidR="00AD4BC0" w:rsidRDefault="00AD4BC0" w:rsidP="00AD4BC0">
      <w:pPr>
        <w:jc w:val="both"/>
      </w:pPr>
      <w:r>
        <w:t>Sob refrigeração, a amostra é viável no máximo por 72 horas;</w:t>
      </w:r>
    </w:p>
    <w:p w14:paraId="779753FC" w14:textId="030EE6F0" w:rsidR="00AD4BC0" w:rsidRDefault="00AD4BC0" w:rsidP="00AD4BC0">
      <w:pPr>
        <w:jc w:val="both"/>
      </w:pPr>
      <w:r>
        <w:t>A conservação da amostra e o transporte deverão ser sob refrigeração;</w:t>
      </w:r>
    </w:p>
    <w:p w14:paraId="037DD732" w14:textId="77777777" w:rsidR="00AD4BC0" w:rsidRDefault="00AD4BC0" w:rsidP="00AD4BC0">
      <w:pPr>
        <w:jc w:val="both"/>
      </w:pPr>
      <w:r w:rsidRPr="002B73CA">
        <w:t xml:space="preserve">Enviar, </w:t>
      </w:r>
      <w:r>
        <w:t>junto com a amostra</w:t>
      </w:r>
      <w:r w:rsidRPr="002B73CA">
        <w:t xml:space="preserve">, a </w:t>
      </w:r>
      <w:r>
        <w:t xml:space="preserve">Ficha de Solicitação de Exames de </w:t>
      </w:r>
      <w:proofErr w:type="spellStart"/>
      <w:r>
        <w:t>Oncohematologia</w:t>
      </w:r>
      <w:proofErr w:type="spellEnd"/>
      <w:r>
        <w:t xml:space="preserve"> preenchida e assinada pelo médico responsável.</w:t>
      </w:r>
    </w:p>
    <w:p w14:paraId="0B9E19AA" w14:textId="77777777" w:rsidR="00AD4BC0" w:rsidRDefault="00AD4BC0" w:rsidP="002B73CA">
      <w:pPr>
        <w:jc w:val="center"/>
        <w:rPr>
          <w:b/>
          <w:bCs/>
        </w:rPr>
      </w:pPr>
    </w:p>
    <w:p w14:paraId="43C98801" w14:textId="56457F26" w:rsidR="00AD4BC0" w:rsidRPr="002B73CA" w:rsidRDefault="00AD4BC0" w:rsidP="00AD4BC0">
      <w:pPr>
        <w:jc w:val="center"/>
        <w:rPr>
          <w:b/>
          <w:bCs/>
        </w:rPr>
      </w:pPr>
      <w:r w:rsidRPr="002B73CA">
        <w:rPr>
          <w:b/>
          <w:bCs/>
        </w:rPr>
        <w:t xml:space="preserve">Orientações </w:t>
      </w:r>
      <w:r>
        <w:rPr>
          <w:b/>
          <w:bCs/>
        </w:rPr>
        <w:t>para</w:t>
      </w:r>
      <w:r w:rsidRPr="002B73CA">
        <w:rPr>
          <w:b/>
          <w:bCs/>
        </w:rPr>
        <w:t xml:space="preserve"> Coleta de </w:t>
      </w:r>
      <w:r>
        <w:rPr>
          <w:b/>
          <w:bCs/>
        </w:rPr>
        <w:t>Medula Óssea</w:t>
      </w:r>
      <w:r w:rsidRPr="002B73CA">
        <w:rPr>
          <w:b/>
          <w:bCs/>
        </w:rPr>
        <w:t xml:space="preserve"> para Exame</w:t>
      </w:r>
      <w:r>
        <w:rPr>
          <w:b/>
          <w:bCs/>
        </w:rPr>
        <w:t>s</w:t>
      </w:r>
      <w:r w:rsidRPr="002B73CA">
        <w:rPr>
          <w:b/>
          <w:bCs/>
        </w:rPr>
        <w:t xml:space="preserve"> de </w:t>
      </w:r>
      <w:r>
        <w:rPr>
          <w:b/>
          <w:bCs/>
        </w:rPr>
        <w:t>Biologia Molecular</w:t>
      </w:r>
    </w:p>
    <w:p w14:paraId="25736BA7" w14:textId="432BCAAB" w:rsidR="00AD4BC0" w:rsidRDefault="00AD4BC0" w:rsidP="00AD4BC0">
      <w:pPr>
        <w:jc w:val="both"/>
      </w:pPr>
      <w:r>
        <w:t>A coleta de medula óssea deverá ser realizada por um médico;</w:t>
      </w:r>
    </w:p>
    <w:p w14:paraId="57F59E9D" w14:textId="77777777" w:rsidR="00AD4BC0" w:rsidRDefault="00AD4BC0" w:rsidP="00AD4BC0">
      <w:pPr>
        <w:jc w:val="both"/>
      </w:pPr>
      <w:r>
        <w:t xml:space="preserve">Aspirar a medula e distribuir, rapidamente, em 2 tubos contendo anticoagulante EDTA, no mínimo 2 </w:t>
      </w:r>
      <w:proofErr w:type="spellStart"/>
      <w:r>
        <w:t>mL</w:t>
      </w:r>
      <w:proofErr w:type="spellEnd"/>
      <w:r>
        <w:t xml:space="preserve"> em cada tubo;</w:t>
      </w:r>
    </w:p>
    <w:p w14:paraId="04D2C8AD" w14:textId="77777777" w:rsidR="00AD4BC0" w:rsidRDefault="00AD4BC0" w:rsidP="00AD4BC0">
      <w:pPr>
        <w:jc w:val="both"/>
      </w:pPr>
      <w:r>
        <w:t>O volume mínimo de medula óssea para a realização do exame é 2mL.</w:t>
      </w:r>
    </w:p>
    <w:p w14:paraId="25962466" w14:textId="77777777" w:rsidR="00AD4BC0" w:rsidRDefault="00AD4BC0" w:rsidP="00AD4BC0">
      <w:pPr>
        <w:jc w:val="both"/>
      </w:pPr>
      <w:r>
        <w:t>Sob refrigeração, a amostra é viável no máximo por 72 horas;</w:t>
      </w:r>
    </w:p>
    <w:p w14:paraId="0BFF29B6" w14:textId="77777777" w:rsidR="00AD4BC0" w:rsidRDefault="00AD4BC0" w:rsidP="00AD4BC0">
      <w:pPr>
        <w:jc w:val="both"/>
      </w:pPr>
      <w:r>
        <w:t>A conservação da amostra e o transporte deverão ser sob refrigeração;</w:t>
      </w:r>
    </w:p>
    <w:p w14:paraId="6696803B" w14:textId="42197E3E" w:rsidR="00AD4BC0" w:rsidRPr="00021973" w:rsidRDefault="00AD4BC0" w:rsidP="00021973">
      <w:pPr>
        <w:jc w:val="both"/>
      </w:pPr>
      <w:r w:rsidRPr="002B73CA">
        <w:t xml:space="preserve">Enviar, </w:t>
      </w:r>
      <w:r>
        <w:t>junto com a amostra</w:t>
      </w:r>
      <w:r w:rsidRPr="002B73CA">
        <w:t xml:space="preserve">, a </w:t>
      </w:r>
      <w:r>
        <w:t xml:space="preserve">Ficha de Solicitação de Exames de </w:t>
      </w:r>
      <w:proofErr w:type="spellStart"/>
      <w:r>
        <w:t>Oncohematologia</w:t>
      </w:r>
      <w:proofErr w:type="spellEnd"/>
      <w:r>
        <w:t xml:space="preserve"> preenchida e assinada pelo médico responsável.</w:t>
      </w:r>
    </w:p>
    <w:sectPr w:rsidR="00AD4BC0" w:rsidRPr="00021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5D"/>
    <w:rsid w:val="00021973"/>
    <w:rsid w:val="002B73CA"/>
    <w:rsid w:val="00305B0B"/>
    <w:rsid w:val="0043438B"/>
    <w:rsid w:val="00765595"/>
    <w:rsid w:val="008E3B11"/>
    <w:rsid w:val="00AD4BC0"/>
    <w:rsid w:val="00AD513A"/>
    <w:rsid w:val="00BC0DEF"/>
    <w:rsid w:val="00CB629C"/>
    <w:rsid w:val="00F5615D"/>
    <w:rsid w:val="00F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2593"/>
  <w15:chartTrackingRefBased/>
  <w15:docId w15:val="{20856A78-1047-4DA3-A319-C8BDD154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6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6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6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6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6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6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6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6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6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61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61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61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61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61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61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6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6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6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61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61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61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6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61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6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Loci Biotecnologia</dc:creator>
  <cp:keywords/>
  <dc:description/>
  <cp:lastModifiedBy>Loci Biotecnologia</cp:lastModifiedBy>
  <cp:revision>3</cp:revision>
  <dcterms:created xsi:type="dcterms:W3CDTF">2025-06-09T17:57:00Z</dcterms:created>
  <dcterms:modified xsi:type="dcterms:W3CDTF">2025-06-09T17:59:00Z</dcterms:modified>
</cp:coreProperties>
</file>